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75C5"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 </w:t>
      </w:r>
    </w:p>
    <w:p w14:paraId="3ED398C8" w14:textId="3151B2EF" w:rsidR="00AA3912" w:rsidRPr="00FF2F98" w:rsidRDefault="00C84185" w:rsidP="00AA3912">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Junior</w:t>
      </w:r>
      <w:r w:rsidR="00323D58" w:rsidRPr="00FF2F98">
        <w:rPr>
          <w:rFonts w:ascii="Century Gothic" w:hAnsi="Century Gothic" w:cs="Arial"/>
          <w:b/>
          <w:color w:val="333333"/>
          <w:sz w:val="22"/>
          <w:szCs w:val="22"/>
          <w:lang w:val="en"/>
        </w:rPr>
        <w:t>/Assistant/Associate</w:t>
      </w:r>
      <w:r w:rsidRPr="00FF2F98">
        <w:rPr>
          <w:rFonts w:ascii="Century Gothic" w:hAnsi="Century Gothic" w:cs="Arial"/>
          <w:b/>
          <w:color w:val="333333"/>
          <w:sz w:val="22"/>
          <w:szCs w:val="22"/>
          <w:lang w:val="en"/>
        </w:rPr>
        <w:t xml:space="preserve"> </w:t>
      </w:r>
      <w:r w:rsidR="00AA3912" w:rsidRPr="00FF2F98">
        <w:rPr>
          <w:rFonts w:ascii="Century Gothic" w:hAnsi="Century Gothic" w:cs="Arial"/>
          <w:b/>
          <w:color w:val="333333"/>
          <w:sz w:val="22"/>
          <w:szCs w:val="22"/>
          <w:lang w:val="en"/>
        </w:rPr>
        <w:t>Specialist Position</w:t>
      </w:r>
      <w:r w:rsidR="00ED2A9D" w:rsidRPr="00FF2F98">
        <w:rPr>
          <w:rFonts w:ascii="Century Gothic" w:hAnsi="Century Gothic" w:cs="Arial"/>
          <w:b/>
          <w:color w:val="333333"/>
          <w:sz w:val="22"/>
          <w:szCs w:val="22"/>
          <w:lang w:val="en"/>
        </w:rPr>
        <w:t>- UCSF ViraCore</w:t>
      </w:r>
    </w:p>
    <w:p w14:paraId="5699192E"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The UCSF ViraCore and the McManus Lab at University of California San Francisco is seeking a Junior/Assistant Lab Specialist, depending on qualifications. A major focus of the position will be to assist in the development and the derivation of large-scale genomic resources within the UCSF ViraCore. The candidate will engage in wetbench research in a team setting and independently oversee a University Core facility.  Candidate must be willing to work as an int</w:t>
      </w:r>
      <w:r w:rsidR="00323D58" w:rsidRPr="00FF2F98">
        <w:rPr>
          <w:rFonts w:ascii="Century Gothic" w:hAnsi="Century Gothic" w:cs="Arial"/>
          <w:color w:val="333333"/>
          <w:sz w:val="22"/>
          <w:szCs w:val="22"/>
          <w:lang w:val="en"/>
        </w:rPr>
        <w:t>egral member of a research team</w:t>
      </w:r>
      <w:r w:rsidRPr="00FF2F98">
        <w:rPr>
          <w:rFonts w:ascii="Century Gothic" w:hAnsi="Century Gothic" w:cs="Arial"/>
          <w:color w:val="333333"/>
          <w:sz w:val="22"/>
          <w:szCs w:val="22"/>
          <w:lang w:val="en"/>
        </w:rPr>
        <w:t xml:space="preserve"> and have strong communication skills. This is a full-time position at UCSF and ideal position for applicants having a sincere fascination with basic science and the interface between industry and academia.</w:t>
      </w:r>
    </w:p>
    <w:p w14:paraId="5B817D70" w14:textId="77777777" w:rsidR="00ED2A9D" w:rsidRPr="00FF2F98" w:rsidRDefault="00ED2A9D" w:rsidP="00AA3912">
      <w:pPr>
        <w:pStyle w:val="NormalWeb"/>
        <w:rPr>
          <w:rFonts w:ascii="Century Gothic" w:hAnsi="Century Gothic" w:cs="Arial"/>
          <w:color w:val="333333"/>
          <w:sz w:val="22"/>
          <w:szCs w:val="22"/>
          <w:lang w:val="en"/>
        </w:rPr>
      </w:pPr>
    </w:p>
    <w:p w14:paraId="4A67E276" w14:textId="421284E8"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To learn about our science, visit our websites at: </w:t>
      </w:r>
      <w:hyperlink r:id="rId5" w:history="1">
        <w:r w:rsidRPr="00FF2F98">
          <w:rPr>
            <w:rFonts w:ascii="Century Gothic" w:hAnsi="Century Gothic" w:cs="Arial"/>
            <w:color w:val="333333"/>
            <w:sz w:val="22"/>
            <w:szCs w:val="22"/>
          </w:rPr>
          <w:t>http://mcmanuslab.ucsf.edu</w:t>
        </w:r>
      </w:hyperlink>
      <w:r w:rsidR="000A390F" w:rsidRPr="00FF2F98">
        <w:rPr>
          <w:rFonts w:ascii="Century Gothic" w:hAnsi="Century Gothic" w:cs="Arial"/>
          <w:color w:val="333333"/>
          <w:sz w:val="22"/>
          <w:szCs w:val="22"/>
          <w:lang w:val="en"/>
        </w:rPr>
        <w:t xml:space="preserve"> </w:t>
      </w:r>
      <w:r w:rsidRPr="00FF2F98">
        <w:rPr>
          <w:rFonts w:ascii="Century Gothic" w:hAnsi="Century Gothic" w:cs="Arial"/>
          <w:color w:val="333333"/>
          <w:sz w:val="22"/>
          <w:szCs w:val="22"/>
          <w:lang w:val="en"/>
        </w:rPr>
        <w:t xml:space="preserve">and </w:t>
      </w:r>
      <w:hyperlink r:id="rId6" w:history="1">
        <w:r w:rsidRPr="00FF2F98">
          <w:rPr>
            <w:rFonts w:ascii="Century Gothic" w:hAnsi="Century Gothic" w:cs="Arial"/>
            <w:color w:val="333333"/>
            <w:sz w:val="22"/>
            <w:szCs w:val="22"/>
          </w:rPr>
          <w:t>http://viracore.ucsf.edu</w:t>
        </w:r>
      </w:hyperlink>
    </w:p>
    <w:p w14:paraId="0E67A029"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 </w:t>
      </w:r>
    </w:p>
    <w:p w14:paraId="38780FD3" w14:textId="77777777" w:rsidR="008F3313" w:rsidRPr="00FF2F98" w:rsidRDefault="00AA3912" w:rsidP="008F3313">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Responsibilities: </w:t>
      </w:r>
    </w:p>
    <w:p w14:paraId="436C23DD" w14:textId="167D2958" w:rsidR="00BA767F" w:rsidRDefault="00BA767F" w:rsidP="008F3313">
      <w:pPr>
        <w:pStyle w:val="NormalWeb"/>
        <w:numPr>
          <w:ilvl w:val="0"/>
          <w:numId w:val="6"/>
        </w:numPr>
        <w:rPr>
          <w:rFonts w:ascii="Century Gothic" w:hAnsi="Century Gothic" w:cs="Arial"/>
          <w:color w:val="333333"/>
          <w:sz w:val="22"/>
          <w:szCs w:val="22"/>
          <w:lang w:val="en"/>
        </w:rPr>
      </w:pPr>
      <w:r>
        <w:rPr>
          <w:rFonts w:ascii="Century Gothic" w:hAnsi="Century Gothic" w:cs="Arial"/>
          <w:color w:val="333333"/>
          <w:sz w:val="22"/>
          <w:szCs w:val="22"/>
          <w:lang w:val="en"/>
        </w:rPr>
        <w:t>Conduct research to optimize SOPs and core services.</w:t>
      </w:r>
    </w:p>
    <w:p w14:paraId="1458F08C" w14:textId="6F687733" w:rsidR="00E97934" w:rsidRPr="00FF2F98" w:rsidRDefault="00E97934" w:rsidP="00E97934">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Oversee virus production</w:t>
      </w:r>
      <w:r>
        <w:rPr>
          <w:rFonts w:ascii="Century Gothic" w:hAnsi="Century Gothic" w:cs="Arial"/>
          <w:color w:val="333333"/>
          <w:sz w:val="22"/>
          <w:szCs w:val="22"/>
          <w:lang w:val="en"/>
        </w:rPr>
        <w:t xml:space="preserve"> including large scale CRISPR libraries</w:t>
      </w:r>
      <w:r w:rsidRPr="00FF2F98">
        <w:rPr>
          <w:rFonts w:ascii="Century Gothic" w:hAnsi="Century Gothic" w:cs="Arial"/>
          <w:color w:val="333333"/>
          <w:sz w:val="22"/>
          <w:szCs w:val="22"/>
          <w:lang w:val="en"/>
        </w:rPr>
        <w:t>.</w:t>
      </w:r>
    </w:p>
    <w:p w14:paraId="7103DDB4" w14:textId="0097322A"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Perform molecular biology techniques including DNA extraction, PCR, plasmid preparation and basic cloning. </w:t>
      </w:r>
    </w:p>
    <w:p w14:paraId="3C5D2A3E" w14:textId="6009CCE1" w:rsidR="00AA3912" w:rsidRPr="00FF2F98" w:rsidRDefault="0063694D" w:rsidP="008F3313">
      <w:pPr>
        <w:pStyle w:val="NormalWeb"/>
        <w:numPr>
          <w:ilvl w:val="0"/>
          <w:numId w:val="6"/>
        </w:numPr>
        <w:rPr>
          <w:rFonts w:ascii="Century Gothic" w:hAnsi="Century Gothic" w:cs="Arial"/>
          <w:color w:val="333333"/>
          <w:sz w:val="22"/>
          <w:szCs w:val="22"/>
          <w:lang w:val="en"/>
        </w:rPr>
      </w:pPr>
      <w:r>
        <w:rPr>
          <w:rFonts w:ascii="Century Gothic" w:hAnsi="Century Gothic" w:cs="Arial"/>
          <w:color w:val="333333"/>
          <w:sz w:val="22"/>
          <w:szCs w:val="22"/>
          <w:lang w:val="en"/>
        </w:rPr>
        <w:t>Perform routine t</w:t>
      </w:r>
      <w:r w:rsidR="00AA3912" w:rsidRPr="00FF2F98">
        <w:rPr>
          <w:rFonts w:ascii="Century Gothic" w:hAnsi="Century Gothic" w:cs="Arial"/>
          <w:color w:val="333333"/>
          <w:sz w:val="22"/>
          <w:szCs w:val="22"/>
          <w:lang w:val="en"/>
        </w:rPr>
        <w:t>issue culture and flow cytometry.</w:t>
      </w:r>
    </w:p>
    <w:p w14:paraId="5D2A5D12" w14:textId="77777777"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Perform basic molecular and cellular biology experiments.</w:t>
      </w:r>
    </w:p>
    <w:p w14:paraId="3D415F7E" w14:textId="77777777"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Maintenance of accurate notebooks and computer records.</w:t>
      </w:r>
    </w:p>
    <w:p w14:paraId="69AA0A45" w14:textId="77777777" w:rsidR="00AA3912" w:rsidRPr="00FF2F98" w:rsidRDefault="00AA3912" w:rsidP="008F3313">
      <w:pPr>
        <w:pStyle w:val="NormalWeb"/>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Managerial duties related to customer service and possibly personnel oversight.</w:t>
      </w:r>
    </w:p>
    <w:p w14:paraId="3B58F9DE" w14:textId="77777777" w:rsidR="00AA3912" w:rsidRPr="00FF2F98" w:rsidRDefault="00AA3912" w:rsidP="008F3313">
      <w:pPr>
        <w:pStyle w:val="ListParagraph"/>
        <w:numPr>
          <w:ilvl w:val="0"/>
          <w:numId w:val="6"/>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 xml:space="preserve">Perform other duties as assigned. </w:t>
      </w:r>
    </w:p>
    <w:p w14:paraId="5F769CB4" w14:textId="77777777" w:rsidR="00AA3912" w:rsidRPr="00FF2F98" w:rsidRDefault="00AA3912" w:rsidP="008F3313">
      <w:pPr>
        <w:pStyle w:val="NormalWeb"/>
        <w:ind w:firstLine="60"/>
        <w:rPr>
          <w:rFonts w:ascii="Century Gothic" w:hAnsi="Century Gothic" w:cs="Arial"/>
          <w:color w:val="333333"/>
          <w:sz w:val="22"/>
          <w:szCs w:val="22"/>
          <w:lang w:val="en"/>
        </w:rPr>
      </w:pPr>
    </w:p>
    <w:p w14:paraId="6466842C" w14:textId="4DAE1DA2" w:rsidR="00AA3912" w:rsidRPr="00FF2F98" w:rsidRDefault="00ED2A9D" w:rsidP="00AA3912">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 xml:space="preserve">Required </w:t>
      </w:r>
      <w:r w:rsidR="00AA3912" w:rsidRPr="00FF2F98">
        <w:rPr>
          <w:rFonts w:ascii="Century Gothic" w:hAnsi="Century Gothic" w:cs="Arial"/>
          <w:b/>
          <w:color w:val="333333"/>
          <w:sz w:val="22"/>
          <w:szCs w:val="22"/>
          <w:lang w:val="en"/>
        </w:rPr>
        <w:t>Qualifications:</w:t>
      </w:r>
    </w:p>
    <w:p w14:paraId="4BE98392" w14:textId="349A5FD7" w:rsidR="00BC650C" w:rsidRPr="004B1CD1" w:rsidRDefault="00C84185" w:rsidP="00BC650C">
      <w:pPr>
        <w:pStyle w:val="NormalWeb"/>
        <w:numPr>
          <w:ilvl w:val="0"/>
          <w:numId w:val="1"/>
        </w:numPr>
        <w:rPr>
          <w:rFonts w:ascii="Century Gothic" w:hAnsi="Century Gothic" w:cs="Arial"/>
          <w:color w:val="333333"/>
          <w:sz w:val="22"/>
          <w:szCs w:val="22"/>
          <w:lang w:val="en"/>
        </w:rPr>
      </w:pPr>
      <w:r w:rsidRPr="00FF2F98">
        <w:rPr>
          <w:rFonts w:ascii="Century Gothic" w:hAnsi="Century Gothic" w:cs="Arial"/>
          <w:sz w:val="22"/>
          <w:szCs w:val="22"/>
          <w:lang w:val="en"/>
        </w:rPr>
        <w:t>Candidates must have</w:t>
      </w:r>
      <w:r w:rsidR="000A390F" w:rsidRPr="00FF2F98">
        <w:rPr>
          <w:rFonts w:ascii="Century Gothic" w:hAnsi="Century Gothic" w:cs="Arial"/>
          <w:color w:val="FF0000"/>
          <w:sz w:val="22"/>
          <w:szCs w:val="22"/>
          <w:lang w:val="en"/>
        </w:rPr>
        <w:t xml:space="preserve"> </w:t>
      </w:r>
      <w:r w:rsidR="000A390F" w:rsidRPr="00FF2F98">
        <w:rPr>
          <w:rFonts w:ascii="Century Gothic" w:hAnsi="Century Gothic" w:cs="Arial"/>
          <w:color w:val="333333"/>
          <w:sz w:val="22"/>
          <w:szCs w:val="22"/>
          <w:lang w:val="en"/>
        </w:rPr>
        <w:t>a</w:t>
      </w:r>
      <w:r w:rsidR="00AA3912" w:rsidRPr="00FF2F98">
        <w:rPr>
          <w:rFonts w:ascii="Century Gothic" w:hAnsi="Century Gothic" w:cs="Arial"/>
          <w:color w:val="333333"/>
          <w:sz w:val="22"/>
          <w:szCs w:val="22"/>
          <w:lang w:val="en"/>
        </w:rPr>
        <w:t xml:space="preserve"> BA/BS in biological sciences or a related science</w:t>
      </w:r>
      <w:r w:rsidRPr="00FF2F98">
        <w:rPr>
          <w:rFonts w:ascii="Century Gothic" w:hAnsi="Century Gothic" w:cs="Arial"/>
          <w:color w:val="333333"/>
          <w:sz w:val="22"/>
          <w:szCs w:val="22"/>
          <w:lang w:val="en"/>
        </w:rPr>
        <w:t xml:space="preserve"> by the time of hire,</w:t>
      </w:r>
      <w:r w:rsidR="00AA3912" w:rsidRPr="00FF2F98">
        <w:rPr>
          <w:rFonts w:ascii="Century Gothic" w:hAnsi="Century Gothic" w:cs="Arial"/>
          <w:color w:val="333333"/>
          <w:sz w:val="22"/>
          <w:szCs w:val="22"/>
          <w:lang w:val="en"/>
        </w:rPr>
        <w:t xml:space="preserve"> or at least 4 years of related work</w:t>
      </w:r>
      <w:r w:rsidRPr="00FF2F98">
        <w:rPr>
          <w:rFonts w:ascii="Century Gothic" w:hAnsi="Century Gothic" w:cs="Arial"/>
          <w:color w:val="333333"/>
          <w:sz w:val="22"/>
          <w:szCs w:val="22"/>
          <w:lang w:val="en"/>
        </w:rPr>
        <w:t xml:space="preserve"> experience</w:t>
      </w:r>
      <w:r w:rsidR="000A390F" w:rsidRPr="00FF2F98">
        <w:rPr>
          <w:rFonts w:ascii="Century Gothic" w:hAnsi="Century Gothic" w:cs="Arial"/>
          <w:color w:val="FF0000"/>
          <w:sz w:val="22"/>
          <w:szCs w:val="22"/>
          <w:lang w:val="en"/>
        </w:rPr>
        <w:t xml:space="preserve"> </w:t>
      </w:r>
    </w:p>
    <w:p w14:paraId="58694DFB" w14:textId="77777777" w:rsidR="00BC650C" w:rsidRPr="00FF2F98" w:rsidRDefault="00AA3912" w:rsidP="00BC650C">
      <w:pPr>
        <w:pStyle w:val="NormalWeb"/>
        <w:numPr>
          <w:ilvl w:val="0"/>
          <w:numId w:val="1"/>
        </w:numPr>
        <w:rPr>
          <w:rFonts w:ascii="Century Gothic" w:hAnsi="Century Gothic" w:cs="Arial"/>
          <w:color w:val="333333"/>
          <w:sz w:val="22"/>
          <w:szCs w:val="22"/>
          <w:lang w:val="en"/>
        </w:rPr>
      </w:pPr>
      <w:bookmarkStart w:id="0" w:name="_GoBack"/>
      <w:bookmarkEnd w:id="0"/>
      <w:r w:rsidRPr="00FF2F98">
        <w:rPr>
          <w:rFonts w:ascii="Century Gothic" w:hAnsi="Century Gothic" w:cs="Arial"/>
          <w:color w:val="333333"/>
          <w:sz w:val="22"/>
          <w:szCs w:val="22"/>
          <w:lang w:val="en"/>
        </w:rPr>
        <w:t>Knowledge of and experience with basic cell and molecular biology protocols: tissue culture, PCR, DNA sequence analysis and cloning; comfort working with instrumentation and computers; maintenance of accurate notebooks and computer files; team player with good communication and interpersonal skills; willingness to learn, seek out advice and admit errors; highly motivated to succeed.  </w:t>
      </w:r>
    </w:p>
    <w:p w14:paraId="5AE17D22" w14:textId="77777777" w:rsidR="00AA3912" w:rsidRPr="00FF2F98" w:rsidRDefault="00AA3912" w:rsidP="00BC650C">
      <w:pPr>
        <w:pStyle w:val="NormalWeb"/>
        <w:numPr>
          <w:ilvl w:val="0"/>
          <w:numId w:val="1"/>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Strong organization skills and the ability to multitask and work under minimal supervision is key for this position.</w:t>
      </w:r>
    </w:p>
    <w:p w14:paraId="178A7139" w14:textId="77777777" w:rsidR="00AA3912" w:rsidRPr="00FF2F98" w:rsidRDefault="00AA3912" w:rsidP="00AA3912">
      <w:pPr>
        <w:pStyle w:val="NormalWeb"/>
        <w:rPr>
          <w:rFonts w:ascii="Century Gothic" w:hAnsi="Century Gothic" w:cs="Arial"/>
          <w:color w:val="333333"/>
          <w:sz w:val="22"/>
          <w:szCs w:val="22"/>
          <w:lang w:val="en"/>
        </w:rPr>
      </w:pPr>
      <w:r w:rsidRPr="00FF2F98">
        <w:rPr>
          <w:rFonts w:ascii="Century Gothic" w:hAnsi="Century Gothic" w:cs="Arial"/>
          <w:color w:val="333333"/>
          <w:sz w:val="22"/>
          <w:szCs w:val="22"/>
          <w:lang w:val="en"/>
        </w:rPr>
        <w:t> </w:t>
      </w:r>
    </w:p>
    <w:p w14:paraId="35265274" w14:textId="77777777" w:rsidR="00BC650C" w:rsidRPr="00FF2F98" w:rsidRDefault="00BC650C" w:rsidP="00BC650C">
      <w:pPr>
        <w:pStyle w:val="NormalWeb"/>
        <w:rPr>
          <w:rFonts w:ascii="Century Gothic" w:hAnsi="Century Gothic" w:cs="Arial"/>
          <w:b/>
          <w:color w:val="333333"/>
          <w:sz w:val="22"/>
          <w:szCs w:val="22"/>
          <w:lang w:val="en"/>
        </w:rPr>
      </w:pPr>
      <w:r w:rsidRPr="00FF2F98">
        <w:rPr>
          <w:rFonts w:ascii="Century Gothic" w:hAnsi="Century Gothic" w:cs="Arial"/>
          <w:b/>
          <w:color w:val="333333"/>
          <w:sz w:val="22"/>
          <w:szCs w:val="22"/>
          <w:lang w:val="en"/>
        </w:rPr>
        <w:t>Preferred Qualifications: </w:t>
      </w:r>
    </w:p>
    <w:p w14:paraId="1A35EF34" w14:textId="318F0625" w:rsidR="00AA3912" w:rsidRPr="00FF2F98" w:rsidRDefault="00CE4437" w:rsidP="00BC650C">
      <w:pPr>
        <w:pStyle w:val="NormalWeb"/>
        <w:numPr>
          <w:ilvl w:val="0"/>
          <w:numId w:val="2"/>
        </w:numPr>
        <w:rPr>
          <w:rFonts w:ascii="Century Gothic" w:hAnsi="Century Gothic" w:cs="Arial"/>
          <w:color w:val="333333"/>
          <w:sz w:val="22"/>
          <w:szCs w:val="22"/>
          <w:lang w:val="en"/>
        </w:rPr>
      </w:pPr>
      <w:r>
        <w:rPr>
          <w:rFonts w:ascii="Century Gothic" w:hAnsi="Century Gothic" w:cs="Arial"/>
          <w:color w:val="333333"/>
          <w:sz w:val="22"/>
          <w:szCs w:val="22"/>
          <w:lang w:val="en"/>
        </w:rPr>
        <w:t>R</w:t>
      </w:r>
      <w:r w:rsidR="00AA3912" w:rsidRPr="00FF2F98">
        <w:rPr>
          <w:rFonts w:ascii="Century Gothic" w:hAnsi="Century Gothic" w:cs="Arial"/>
          <w:color w:val="333333"/>
          <w:sz w:val="22"/>
          <w:szCs w:val="22"/>
          <w:lang w:val="en"/>
        </w:rPr>
        <w:t>etroviral generation and transduction experience.</w:t>
      </w:r>
    </w:p>
    <w:p w14:paraId="2226672C" w14:textId="77777777" w:rsidR="00BC650C" w:rsidRPr="00FF2F98" w:rsidRDefault="00AA3912" w:rsidP="00BC650C">
      <w:pPr>
        <w:pStyle w:val="NormalWeb"/>
        <w:numPr>
          <w:ilvl w:val="0"/>
          <w:numId w:val="2"/>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Experience carr</w:t>
      </w:r>
      <w:r w:rsidR="00BC650C" w:rsidRPr="00FF2F98">
        <w:rPr>
          <w:rFonts w:ascii="Century Gothic" w:hAnsi="Century Gothic" w:cs="Arial"/>
          <w:color w:val="333333"/>
          <w:sz w:val="22"/>
          <w:szCs w:val="22"/>
          <w:lang w:val="en"/>
        </w:rPr>
        <w:t>ying out flow cytometry assays.</w:t>
      </w:r>
    </w:p>
    <w:p w14:paraId="3650CF30" w14:textId="77777777" w:rsidR="00C84185" w:rsidRPr="00FF2F98" w:rsidRDefault="00C84185" w:rsidP="00C84185">
      <w:pPr>
        <w:pStyle w:val="NormalWeb"/>
        <w:numPr>
          <w:ilvl w:val="0"/>
          <w:numId w:val="2"/>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Analytical skills and comfort with basic statistics a plus. </w:t>
      </w:r>
    </w:p>
    <w:p w14:paraId="552933DC" w14:textId="452271AA" w:rsidR="00AA3912" w:rsidRPr="00FF2F98" w:rsidRDefault="00AA3912" w:rsidP="00BC650C">
      <w:pPr>
        <w:pStyle w:val="NormalWeb"/>
        <w:numPr>
          <w:ilvl w:val="0"/>
          <w:numId w:val="2"/>
        </w:numPr>
        <w:rPr>
          <w:rFonts w:ascii="Century Gothic" w:hAnsi="Century Gothic" w:cs="Arial"/>
          <w:color w:val="333333"/>
          <w:sz w:val="22"/>
          <w:szCs w:val="22"/>
          <w:lang w:val="en"/>
        </w:rPr>
      </w:pPr>
      <w:r w:rsidRPr="00FF2F98">
        <w:rPr>
          <w:rFonts w:ascii="Century Gothic" w:hAnsi="Century Gothic" w:cs="Arial"/>
          <w:color w:val="333333"/>
          <w:sz w:val="22"/>
          <w:szCs w:val="22"/>
          <w:lang w:val="en"/>
        </w:rPr>
        <w:t>Knowledge of and experience with basic molecular biology protocols.</w:t>
      </w:r>
    </w:p>
    <w:p w14:paraId="556F550F" w14:textId="2B1EF32C" w:rsidR="00FF2F98" w:rsidRPr="00FF2F98" w:rsidRDefault="00FF2F98" w:rsidP="00FF2F98">
      <w:pPr>
        <w:pStyle w:val="NormalWeb"/>
        <w:rPr>
          <w:rFonts w:ascii="Century Gothic" w:hAnsi="Century Gothic" w:cs="Arial"/>
          <w:color w:val="333333"/>
          <w:sz w:val="22"/>
          <w:szCs w:val="22"/>
          <w:lang w:val="en"/>
        </w:rPr>
      </w:pPr>
    </w:p>
    <w:p w14:paraId="6BE7A92A" w14:textId="77777777" w:rsidR="00FF2F98" w:rsidRPr="00FF2F98" w:rsidRDefault="00FF2F98" w:rsidP="00FF2F98">
      <w:pPr>
        <w:rPr>
          <w:rFonts w:ascii="Century Gothic" w:hAnsi="Century Gothic"/>
          <w:sz w:val="22"/>
          <w:szCs w:val="22"/>
        </w:rPr>
      </w:pPr>
      <w:r w:rsidRPr="00FF2F98">
        <w:rPr>
          <w:rFonts w:ascii="Century Gothic" w:hAnsi="Century Gothic" w:cs="Arial"/>
          <w:color w:val="333333"/>
          <w:sz w:val="22"/>
          <w:szCs w:val="22"/>
          <w:lang w:val="en"/>
        </w:rPr>
        <w:t xml:space="preserve">Apply online at </w:t>
      </w:r>
      <w:hyperlink r:id="rId7" w:history="1">
        <w:r w:rsidRPr="00FF2F98">
          <w:rPr>
            <w:rStyle w:val="Hyperlink"/>
            <w:rFonts w:ascii="Century Gothic" w:hAnsi="Century Gothic"/>
            <w:sz w:val="22"/>
            <w:szCs w:val="22"/>
          </w:rPr>
          <w:t>https://aprecruit.ucsf.edu/JPF02597</w:t>
        </w:r>
      </w:hyperlink>
    </w:p>
    <w:p w14:paraId="29AF3860" w14:textId="77777777" w:rsidR="00ED2A9D" w:rsidRPr="00FF2F98" w:rsidRDefault="00ED2A9D" w:rsidP="000125AE">
      <w:pPr>
        <w:pStyle w:val="NormalWeb"/>
        <w:rPr>
          <w:rFonts w:ascii="Century Gothic" w:hAnsi="Century Gothic" w:cs="Arial"/>
          <w:i/>
          <w:color w:val="333333"/>
          <w:sz w:val="22"/>
          <w:szCs w:val="22"/>
          <w:lang w:val="en"/>
        </w:rPr>
      </w:pPr>
    </w:p>
    <w:p w14:paraId="3A19C75F" w14:textId="2BB3BEE6" w:rsidR="00C91D91" w:rsidRPr="00FF2F98" w:rsidRDefault="00AA3912" w:rsidP="000125AE">
      <w:pPr>
        <w:pStyle w:val="NormalWeb"/>
        <w:rPr>
          <w:rFonts w:ascii="Century Gothic" w:hAnsi="Century Gothic" w:cs="Arial"/>
          <w:i/>
          <w:color w:val="333333"/>
          <w:sz w:val="18"/>
          <w:szCs w:val="18"/>
          <w:lang w:val="en"/>
        </w:rPr>
      </w:pPr>
      <w:r w:rsidRPr="00FF2F98">
        <w:rPr>
          <w:rFonts w:ascii="Century Gothic" w:hAnsi="Century Gothic"/>
          <w:i/>
          <w:sz w:val="18"/>
          <w:szCs w:val="18"/>
        </w:rPr>
        <w:t>UC San Francisco seeks candidates whose experience, teaching, research, or community service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sectPr w:rsidR="00C91D91" w:rsidRPr="00FF2F98" w:rsidSect="00FF2F9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6B0F"/>
    <w:multiLevelType w:val="hybridMultilevel"/>
    <w:tmpl w:val="227E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731ED1"/>
    <w:multiLevelType w:val="hybridMultilevel"/>
    <w:tmpl w:val="FFFA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65AFA"/>
    <w:multiLevelType w:val="hybridMultilevel"/>
    <w:tmpl w:val="7BA2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7C4084"/>
    <w:multiLevelType w:val="hybridMultilevel"/>
    <w:tmpl w:val="93709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D058EF"/>
    <w:multiLevelType w:val="hybridMultilevel"/>
    <w:tmpl w:val="2830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9D63DB"/>
    <w:multiLevelType w:val="hybridMultilevel"/>
    <w:tmpl w:val="4D8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12"/>
    <w:rsid w:val="000125AE"/>
    <w:rsid w:val="000A390F"/>
    <w:rsid w:val="00323D58"/>
    <w:rsid w:val="004B1CD1"/>
    <w:rsid w:val="0063694D"/>
    <w:rsid w:val="008B3FC7"/>
    <w:rsid w:val="008F3313"/>
    <w:rsid w:val="00AA3912"/>
    <w:rsid w:val="00BA767F"/>
    <w:rsid w:val="00BC650C"/>
    <w:rsid w:val="00C84185"/>
    <w:rsid w:val="00C91D91"/>
    <w:rsid w:val="00CE4437"/>
    <w:rsid w:val="00E76061"/>
    <w:rsid w:val="00E97934"/>
    <w:rsid w:val="00ED2A9D"/>
    <w:rsid w:val="00FF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74DEB"/>
  <w15:docId w15:val="{159E2299-61A5-E142-AD6C-827B2D0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9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912"/>
    <w:rPr>
      <w:color w:val="0000FF"/>
      <w:u w:val="single"/>
    </w:rPr>
  </w:style>
  <w:style w:type="paragraph" w:styleId="NormalWeb">
    <w:name w:val="Normal (Web)"/>
    <w:basedOn w:val="Normal"/>
    <w:uiPriority w:val="99"/>
    <w:unhideWhenUsed/>
    <w:rsid w:val="00AA3912"/>
  </w:style>
  <w:style w:type="character" w:styleId="CommentReference">
    <w:name w:val="annotation reference"/>
    <w:basedOn w:val="DefaultParagraphFont"/>
    <w:uiPriority w:val="99"/>
    <w:semiHidden/>
    <w:unhideWhenUsed/>
    <w:rsid w:val="000A390F"/>
    <w:rPr>
      <w:sz w:val="16"/>
      <w:szCs w:val="16"/>
    </w:rPr>
  </w:style>
  <w:style w:type="paragraph" w:styleId="CommentText">
    <w:name w:val="annotation text"/>
    <w:basedOn w:val="Normal"/>
    <w:link w:val="CommentTextChar"/>
    <w:uiPriority w:val="99"/>
    <w:semiHidden/>
    <w:unhideWhenUsed/>
    <w:rsid w:val="000A390F"/>
    <w:rPr>
      <w:sz w:val="20"/>
      <w:szCs w:val="20"/>
    </w:rPr>
  </w:style>
  <w:style w:type="character" w:customStyle="1" w:styleId="CommentTextChar">
    <w:name w:val="Comment Text Char"/>
    <w:basedOn w:val="DefaultParagraphFont"/>
    <w:link w:val="CommentText"/>
    <w:uiPriority w:val="99"/>
    <w:semiHidden/>
    <w:rsid w:val="000A39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90F"/>
    <w:rPr>
      <w:b/>
      <w:bCs/>
    </w:rPr>
  </w:style>
  <w:style w:type="character" w:customStyle="1" w:styleId="CommentSubjectChar">
    <w:name w:val="Comment Subject Char"/>
    <w:basedOn w:val="CommentTextChar"/>
    <w:link w:val="CommentSubject"/>
    <w:uiPriority w:val="99"/>
    <w:semiHidden/>
    <w:rsid w:val="000A39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390F"/>
    <w:rPr>
      <w:rFonts w:ascii="Tahoma" w:hAnsi="Tahoma" w:cs="Tahoma"/>
      <w:sz w:val="16"/>
      <w:szCs w:val="16"/>
    </w:rPr>
  </w:style>
  <w:style w:type="character" w:customStyle="1" w:styleId="BalloonTextChar">
    <w:name w:val="Balloon Text Char"/>
    <w:basedOn w:val="DefaultParagraphFont"/>
    <w:link w:val="BalloonText"/>
    <w:uiPriority w:val="99"/>
    <w:semiHidden/>
    <w:rsid w:val="000A390F"/>
    <w:rPr>
      <w:rFonts w:ascii="Tahoma" w:hAnsi="Tahoma" w:cs="Tahoma"/>
      <w:sz w:val="16"/>
      <w:szCs w:val="16"/>
    </w:rPr>
  </w:style>
  <w:style w:type="paragraph" w:styleId="ListParagraph">
    <w:name w:val="List Paragraph"/>
    <w:basedOn w:val="Normal"/>
    <w:uiPriority w:val="34"/>
    <w:qFormat/>
    <w:rsid w:val="00BC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668205">
      <w:bodyDiv w:val="1"/>
      <w:marLeft w:val="0"/>
      <w:marRight w:val="0"/>
      <w:marTop w:val="0"/>
      <w:marBottom w:val="0"/>
      <w:divBdr>
        <w:top w:val="none" w:sz="0" w:space="0" w:color="auto"/>
        <w:left w:val="none" w:sz="0" w:space="0" w:color="auto"/>
        <w:bottom w:val="none" w:sz="0" w:space="0" w:color="auto"/>
        <w:right w:val="none" w:sz="0" w:space="0" w:color="auto"/>
      </w:divBdr>
    </w:div>
    <w:div w:id="16633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recruit.ucsf.edu/JPF02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racore.ucsf.edu" TargetMode="External"/><Relationship Id="rId5" Type="http://schemas.openxmlformats.org/officeDocument/2006/relationships/hyperlink" Target="http://mcmanuslab.ucs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2580</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2958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 Tiffany</dc:creator>
  <cp:keywords/>
  <dc:description/>
  <cp:lastModifiedBy>Michael T McManus</cp:lastModifiedBy>
  <cp:revision>9</cp:revision>
  <dcterms:created xsi:type="dcterms:W3CDTF">2020-01-01T23:27:00Z</dcterms:created>
  <dcterms:modified xsi:type="dcterms:W3CDTF">2020-01-02T23:11:00Z</dcterms:modified>
  <cp:category/>
</cp:coreProperties>
</file>